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6F" w:rsidRDefault="00D171AA">
      <w:r>
        <w:t>Привлечени</w:t>
      </w:r>
      <w:r w:rsidR="003F417C">
        <w:t>й</w:t>
      </w:r>
      <w:r>
        <w:t xml:space="preserve"> ООО «ЭЛЬВЕСТ» к административной ответственности со сторо</w:t>
      </w:r>
      <w:r w:rsidR="00F85677">
        <w:t>ны контролирующих органов в 2022</w:t>
      </w:r>
      <w:bookmarkStart w:id="0" w:name="_GoBack"/>
      <w:bookmarkEnd w:id="0"/>
      <w:r>
        <w:t xml:space="preserve"> году не было. </w:t>
      </w:r>
    </w:p>
    <w:sectPr w:rsidR="006A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AA"/>
    <w:rsid w:val="003F417C"/>
    <w:rsid w:val="006A396F"/>
    <w:rsid w:val="00D171AA"/>
    <w:rsid w:val="00F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B187"/>
  <w15:chartTrackingRefBased/>
  <w15:docId w15:val="{83986F97-E892-41EA-9E3A-DE3534DB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2023-02-27T10:54:00Z</dcterms:created>
  <dcterms:modified xsi:type="dcterms:W3CDTF">2023-02-27T10:54:00Z</dcterms:modified>
</cp:coreProperties>
</file>